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9E1" w:rsidRDefault="006609E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2E6" w:rsidRDefault="007202E6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0204DB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9169A">
        <w:rPr>
          <w:rFonts w:ascii="Times New Roman" w:hAnsi="Times New Roman" w:cs="Times New Roman"/>
          <w:b/>
          <w:sz w:val="24"/>
          <w:szCs w:val="24"/>
        </w:rPr>
        <w:t>701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371B6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9C51E8" w:rsidRDefault="009C51E8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C51E8" w:rsidRPr="00D66848" w:rsidRDefault="009C51E8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9C51E8" w:rsidRPr="00AC004A" w:rsidRDefault="009C51E8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9C51E8" w:rsidRDefault="009C51E8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7202E6">
      <w:pPr>
        <w:spacing w:after="0" w:line="240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9C51E8" w:rsidRDefault="009C51E8" w:rsidP="007202E6">
      <w:pPr>
        <w:spacing w:after="0" w:line="240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C51E8" w:rsidRDefault="009C51E8" w:rsidP="007202E6">
      <w:pPr>
        <w:spacing w:after="0" w:line="240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202E6" w:rsidRPr="00714B88" w:rsidRDefault="007202E6" w:rsidP="007202E6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202E6">
        <w:rPr>
          <w:rFonts w:ascii="Times New Roman" w:hAnsi="Times New Roman" w:cs="Times New Roman"/>
          <w:sz w:val="24"/>
          <w:szCs w:val="24"/>
        </w:rPr>
        <w:t>20</w:t>
      </w:r>
      <w:r w:rsidR="001371B6">
        <w:rPr>
          <w:rFonts w:ascii="Times New Roman" w:hAnsi="Times New Roman" w:cs="Times New Roman"/>
          <w:sz w:val="24"/>
          <w:szCs w:val="24"/>
        </w:rPr>
        <w:t>.06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DC00A2">
        <w:rPr>
          <w:rFonts w:ascii="Times New Roman" w:hAnsi="Times New Roman" w:cs="Times New Roman"/>
          <w:sz w:val="24"/>
          <w:szCs w:val="24"/>
        </w:rPr>
        <w:t>КЗК-</w:t>
      </w:r>
      <w:r w:rsidR="007202E6" w:rsidRPr="00DC00A2">
        <w:rPr>
          <w:rFonts w:ascii="Times New Roman" w:hAnsi="Times New Roman" w:cs="Times New Roman"/>
          <w:sz w:val="24"/>
          <w:szCs w:val="24"/>
        </w:rPr>
        <w:t>3</w:t>
      </w:r>
      <w:r w:rsidR="0039169A" w:rsidRPr="00DC00A2">
        <w:rPr>
          <w:rFonts w:ascii="Times New Roman" w:hAnsi="Times New Roman" w:cs="Times New Roman"/>
          <w:sz w:val="24"/>
          <w:szCs w:val="24"/>
        </w:rPr>
        <w:t>84</w:t>
      </w:r>
      <w:r w:rsidR="005C2532" w:rsidRPr="00DC00A2">
        <w:rPr>
          <w:rFonts w:ascii="Times New Roman" w:hAnsi="Times New Roman" w:cs="Times New Roman"/>
          <w:sz w:val="24"/>
          <w:szCs w:val="24"/>
        </w:rPr>
        <w:t>/2024</w:t>
      </w:r>
      <w:r w:rsidRPr="00DC00A2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9169A">
        <w:rPr>
          <w:rFonts w:ascii="Times New Roman" w:hAnsi="Times New Roman" w:cs="Times New Roman"/>
          <w:sz w:val="24"/>
          <w:szCs w:val="24"/>
        </w:rPr>
        <w:t>член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39169A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39169A" w:rsidRPr="002D492D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39169A" w:rsidRPr="002D492D">
        <w:rPr>
          <w:rFonts w:ascii="Times New Roman" w:hAnsi="Times New Roman"/>
          <w:color w:val="000000"/>
          <w:sz w:val="24"/>
          <w:szCs w:val="24"/>
          <w:lang w:eastAsia="bg-BG"/>
        </w:rPr>
        <w:t>Абилико</w:t>
      </w:r>
      <w:proofErr w:type="spellEnd"/>
      <w:r w:rsidR="0039169A" w:rsidRPr="002D492D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DC00A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DC00A2">
        <w:rPr>
          <w:rFonts w:ascii="Times New Roman" w:hAnsi="Times New Roman" w:cs="Times New Roman"/>
          <w:sz w:val="24"/>
          <w:szCs w:val="24"/>
        </w:rPr>
        <w:t>ю</w:t>
      </w:r>
      <w:r w:rsidR="00970A3D">
        <w:rPr>
          <w:rFonts w:ascii="Times New Roman" w:hAnsi="Times New Roman" w:cs="Times New Roman"/>
          <w:color w:val="000000" w:themeColor="text1"/>
          <w:sz w:val="24"/>
          <w:szCs w:val="24"/>
        </w:rPr>
        <w:t>р. И. К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39169A" w:rsidRPr="002D492D">
        <w:rPr>
          <w:rFonts w:ascii="Times New Roman" w:hAnsi="Times New Roman"/>
          <w:sz w:val="24"/>
          <w:szCs w:val="24"/>
        </w:rPr>
        <w:t>Изпълнителен директор на АЕЦ „Козлодуй“ ЕАД</w:t>
      </w:r>
      <w:r w:rsidR="00FD64DA">
        <w:rPr>
          <w:rFonts w:ascii="Times New Roman" w:hAnsi="Times New Roman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0D6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F2D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0A3D">
        <w:rPr>
          <w:rFonts w:ascii="Times New Roman" w:hAnsi="Times New Roman" w:cs="Times New Roman"/>
          <w:color w:val="000000" w:themeColor="text1"/>
          <w:sz w:val="24"/>
          <w:szCs w:val="24"/>
        </w:rPr>
        <w:t>Р. М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A6373A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373A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DC00A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39169A" w:rsidRPr="002D492D">
        <w:rPr>
          <w:rFonts w:ascii="Times New Roman" w:hAnsi="Times New Roman"/>
          <w:sz w:val="24"/>
          <w:szCs w:val="24"/>
        </w:rPr>
        <w:t>ДЗЗД „ВАБ-2023“</w:t>
      </w:r>
      <w:r w:rsidR="0039169A">
        <w:rPr>
          <w:rFonts w:ascii="Times New Roman" w:hAnsi="Times New Roman"/>
          <w:sz w:val="24"/>
          <w:szCs w:val="24"/>
        </w:rPr>
        <w:t xml:space="preserve"> </w:t>
      </w:r>
      <w:r w:rsidR="005C2532" w:rsidRPr="00DC00A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A6373A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DC00A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A6373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A6373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A6373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DC00A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7202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5C2532" w:rsidRPr="00A6373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70A3D" w:rsidRDefault="00970A3D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70A3D" w:rsidRDefault="00970A3D" w:rsidP="00970A3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Г-жа Георгица Стоянова, член на комисията: </w:t>
      </w:r>
    </w:p>
    <w:p w:rsidR="00970A3D" w:rsidRDefault="00970A3D" w:rsidP="00970A3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Госпожо председател, предвид </w:t>
      </w:r>
      <w:r w:rsidRPr="00EE2A8B">
        <w:rPr>
          <w:rFonts w:ascii="Times New Roman" w:hAnsi="Times New Roman" w:cs="Times New Roman"/>
          <w:color w:val="000000" w:themeColor="text1"/>
          <w:sz w:val="24"/>
          <w:szCs w:val="24"/>
        </w:rPr>
        <w:t>страната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r w:rsidRPr="00EE2A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възложител по настоящото производство </w:t>
      </w:r>
      <w:r w:rsidRPr="002D492D">
        <w:rPr>
          <w:rFonts w:ascii="Times New Roman" w:hAnsi="Times New Roman"/>
          <w:sz w:val="24"/>
          <w:szCs w:val="24"/>
        </w:rPr>
        <w:t>АЕЦ „Козлодуй“ ЕАД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основание чл.211, ал.3 изречение второ от ЗОП си правя отвод в производството по настоящата преписка.</w:t>
      </w:r>
    </w:p>
    <w:p w:rsidR="00970A3D" w:rsidRDefault="00970A3D" w:rsidP="00970A3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3F28" w:rsidRDefault="00AA3F28" w:rsidP="00970A3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70A3D" w:rsidRDefault="00970A3D" w:rsidP="00970A3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комисията Юлия Ненкова: </w:t>
      </w:r>
    </w:p>
    <w:p w:rsidR="00970A3D" w:rsidRDefault="00970A3D" w:rsidP="00970A3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Предвид направения отвод на члена на комисията г-жа Георгица Стоянова, КЗК </w:t>
      </w:r>
    </w:p>
    <w:p w:rsidR="00970A3D" w:rsidRDefault="00970A3D" w:rsidP="00970A3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0A3D" w:rsidRDefault="00970A3D" w:rsidP="00970A3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70A3D" w:rsidRPr="000F40F2" w:rsidRDefault="00970A3D" w:rsidP="00970A3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70A3D" w:rsidRDefault="00970A3D" w:rsidP="00970A3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Приема направения отвод на основание чл.211, ал.3 от ЗОП.</w:t>
      </w:r>
    </w:p>
    <w:p w:rsidR="00970A3D" w:rsidRPr="00DC00A2" w:rsidRDefault="00970A3D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303DA" w:rsidRPr="0051456F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09E1" w:rsidRDefault="006609E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970A3D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К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B6151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0D6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9F2D7C">
        <w:rPr>
          <w:rFonts w:ascii="Times New Roman" w:hAnsi="Times New Roman" w:cs="Times New Roman"/>
          <w:sz w:val="24"/>
          <w:szCs w:val="24"/>
        </w:rPr>
        <w:t xml:space="preserve">. </w:t>
      </w:r>
      <w:r w:rsidR="00970A3D">
        <w:rPr>
          <w:rFonts w:ascii="Times New Roman" w:hAnsi="Times New Roman" w:cs="Times New Roman"/>
          <w:sz w:val="24"/>
          <w:szCs w:val="24"/>
        </w:rPr>
        <w:t>Р. М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B61518">
        <w:rPr>
          <w:rFonts w:ascii="Times New Roman" w:hAnsi="Times New Roman" w:cs="Times New Roman"/>
          <w:sz w:val="24"/>
          <w:szCs w:val="24"/>
        </w:rPr>
        <w:t>, категорично.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970A3D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К</w:t>
      </w:r>
      <w:r w:rsidR="00F90E18">
        <w:rPr>
          <w:rFonts w:ascii="Times New Roman" w:hAnsi="Times New Roman" w:cs="Times New Roman"/>
          <w:sz w:val="24"/>
          <w:szCs w:val="24"/>
        </w:rPr>
        <w:t>.:</w:t>
      </w:r>
    </w:p>
    <w:p w:rsidR="00B6151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61518" w:rsidRPr="00B61518">
        <w:rPr>
          <w:rFonts w:ascii="Times New Roman" w:hAnsi="Times New Roman" w:cs="Times New Roman"/>
          <w:sz w:val="24"/>
          <w:szCs w:val="24"/>
        </w:rPr>
        <w:t>Искам да кажа няколко думи по отношение на правни</w:t>
      </w:r>
      <w:r w:rsidR="00B61518">
        <w:rPr>
          <w:rFonts w:ascii="Times New Roman" w:hAnsi="Times New Roman" w:cs="Times New Roman"/>
          <w:sz w:val="24"/>
          <w:szCs w:val="24"/>
        </w:rPr>
        <w:t>я</w:t>
      </w:r>
      <w:r w:rsidR="00B61518" w:rsidRPr="00B61518">
        <w:rPr>
          <w:rFonts w:ascii="Times New Roman" w:hAnsi="Times New Roman" w:cs="Times New Roman"/>
          <w:sz w:val="24"/>
          <w:szCs w:val="24"/>
        </w:rPr>
        <w:t xml:space="preserve"> интерес</w:t>
      </w:r>
      <w:r w:rsidR="00B61518">
        <w:rPr>
          <w:rFonts w:ascii="Times New Roman" w:hAnsi="Times New Roman" w:cs="Times New Roman"/>
          <w:sz w:val="24"/>
          <w:szCs w:val="24"/>
        </w:rPr>
        <w:t xml:space="preserve">, </w:t>
      </w:r>
      <w:r w:rsidR="00B61518" w:rsidRPr="00B61518">
        <w:rPr>
          <w:rFonts w:ascii="Times New Roman" w:hAnsi="Times New Roman" w:cs="Times New Roman"/>
          <w:sz w:val="24"/>
          <w:szCs w:val="24"/>
        </w:rPr>
        <w:t xml:space="preserve">който е </w:t>
      </w:r>
      <w:r w:rsidR="00B61518">
        <w:rPr>
          <w:rFonts w:ascii="Times New Roman" w:hAnsi="Times New Roman" w:cs="Times New Roman"/>
          <w:sz w:val="24"/>
          <w:szCs w:val="24"/>
        </w:rPr>
        <w:t>о</w:t>
      </w:r>
      <w:r w:rsidR="00B61518" w:rsidRPr="00B61518">
        <w:rPr>
          <w:rFonts w:ascii="Times New Roman" w:hAnsi="Times New Roman" w:cs="Times New Roman"/>
          <w:sz w:val="24"/>
          <w:szCs w:val="24"/>
        </w:rPr>
        <w:t>спорен</w:t>
      </w:r>
      <w:r w:rsidR="00B61518">
        <w:rPr>
          <w:rFonts w:ascii="Times New Roman" w:hAnsi="Times New Roman" w:cs="Times New Roman"/>
          <w:sz w:val="24"/>
          <w:szCs w:val="24"/>
        </w:rPr>
        <w:t>:</w:t>
      </w:r>
      <w:r w:rsidR="00B61518" w:rsidRPr="00B61518">
        <w:rPr>
          <w:rFonts w:ascii="Times New Roman" w:hAnsi="Times New Roman" w:cs="Times New Roman"/>
          <w:sz w:val="24"/>
          <w:szCs w:val="24"/>
        </w:rPr>
        <w:t xml:space="preserve"> при е</w:t>
      </w:r>
      <w:r w:rsidR="00B61518">
        <w:rPr>
          <w:rFonts w:ascii="Times New Roman" w:hAnsi="Times New Roman" w:cs="Times New Roman"/>
          <w:sz w:val="24"/>
          <w:szCs w:val="24"/>
        </w:rPr>
        <w:t>ве</w:t>
      </w:r>
      <w:r w:rsidR="00B61518" w:rsidRPr="00B61518">
        <w:rPr>
          <w:rFonts w:ascii="Times New Roman" w:hAnsi="Times New Roman" w:cs="Times New Roman"/>
          <w:sz w:val="24"/>
          <w:szCs w:val="24"/>
        </w:rPr>
        <w:t>нт</w:t>
      </w:r>
      <w:r w:rsidR="00B61518">
        <w:rPr>
          <w:rFonts w:ascii="Times New Roman" w:hAnsi="Times New Roman" w:cs="Times New Roman"/>
          <w:sz w:val="24"/>
          <w:szCs w:val="24"/>
        </w:rPr>
        <w:t>уа</w:t>
      </w:r>
      <w:r w:rsidR="00B61518" w:rsidRPr="00B61518">
        <w:rPr>
          <w:rFonts w:ascii="Times New Roman" w:hAnsi="Times New Roman" w:cs="Times New Roman"/>
          <w:sz w:val="24"/>
          <w:szCs w:val="24"/>
        </w:rPr>
        <w:t>лно уважава</w:t>
      </w:r>
      <w:r w:rsidR="00B61518">
        <w:rPr>
          <w:rFonts w:ascii="Times New Roman" w:hAnsi="Times New Roman" w:cs="Times New Roman"/>
          <w:sz w:val="24"/>
          <w:szCs w:val="24"/>
        </w:rPr>
        <w:t>не</w:t>
      </w:r>
      <w:r w:rsidR="00B61518" w:rsidRPr="00B61518">
        <w:rPr>
          <w:rFonts w:ascii="Times New Roman" w:hAnsi="Times New Roman" w:cs="Times New Roman"/>
          <w:sz w:val="24"/>
          <w:szCs w:val="24"/>
        </w:rPr>
        <w:t xml:space="preserve"> на жалбата ще следва връщане на процедурата на </w:t>
      </w:r>
      <w:r w:rsidR="00B61518">
        <w:rPr>
          <w:rFonts w:ascii="Times New Roman" w:hAnsi="Times New Roman" w:cs="Times New Roman"/>
          <w:sz w:val="24"/>
          <w:szCs w:val="24"/>
        </w:rPr>
        <w:t>е</w:t>
      </w:r>
      <w:r w:rsidR="00B61518" w:rsidRPr="00B61518">
        <w:rPr>
          <w:rFonts w:ascii="Times New Roman" w:hAnsi="Times New Roman" w:cs="Times New Roman"/>
          <w:sz w:val="24"/>
          <w:szCs w:val="24"/>
        </w:rPr>
        <w:t>тап оценка на техническо предложение</w:t>
      </w:r>
      <w:r w:rsidR="00B61518">
        <w:rPr>
          <w:rFonts w:ascii="Times New Roman" w:hAnsi="Times New Roman" w:cs="Times New Roman"/>
          <w:sz w:val="24"/>
          <w:szCs w:val="24"/>
        </w:rPr>
        <w:t>.</w:t>
      </w:r>
      <w:r w:rsidR="00B61518" w:rsidRPr="00B61518">
        <w:rPr>
          <w:rFonts w:ascii="Times New Roman" w:hAnsi="Times New Roman" w:cs="Times New Roman"/>
          <w:sz w:val="24"/>
          <w:szCs w:val="24"/>
        </w:rPr>
        <w:t xml:space="preserve"> </w:t>
      </w:r>
      <w:r w:rsidR="00B61518">
        <w:rPr>
          <w:rFonts w:ascii="Times New Roman" w:hAnsi="Times New Roman" w:cs="Times New Roman"/>
          <w:sz w:val="24"/>
          <w:szCs w:val="24"/>
        </w:rPr>
        <w:t>Т</w:t>
      </w:r>
      <w:r w:rsidR="00B61518" w:rsidRPr="00B61518">
        <w:rPr>
          <w:rFonts w:ascii="Times New Roman" w:hAnsi="Times New Roman" w:cs="Times New Roman"/>
          <w:sz w:val="24"/>
          <w:szCs w:val="24"/>
        </w:rPr>
        <w:t xml:space="preserve">о обаче не </w:t>
      </w:r>
      <w:r w:rsidR="00AA3F28">
        <w:rPr>
          <w:rFonts w:ascii="Times New Roman" w:hAnsi="Times New Roman" w:cs="Times New Roman"/>
          <w:sz w:val="24"/>
          <w:szCs w:val="24"/>
        </w:rPr>
        <w:t xml:space="preserve">е </w:t>
      </w:r>
      <w:r w:rsidR="00B61518" w:rsidRPr="00B61518">
        <w:rPr>
          <w:rFonts w:ascii="Times New Roman" w:hAnsi="Times New Roman" w:cs="Times New Roman"/>
          <w:sz w:val="24"/>
          <w:szCs w:val="24"/>
        </w:rPr>
        <w:t>крайния етап</w:t>
      </w:r>
      <w:r w:rsidR="00B61518">
        <w:rPr>
          <w:rFonts w:ascii="Times New Roman" w:hAnsi="Times New Roman" w:cs="Times New Roman"/>
          <w:sz w:val="24"/>
          <w:szCs w:val="24"/>
        </w:rPr>
        <w:t xml:space="preserve"> </w:t>
      </w:r>
      <w:r w:rsidR="00B61518" w:rsidRPr="00B61518">
        <w:rPr>
          <w:rFonts w:ascii="Times New Roman" w:hAnsi="Times New Roman" w:cs="Times New Roman"/>
          <w:sz w:val="24"/>
          <w:szCs w:val="24"/>
        </w:rPr>
        <w:t>н</w:t>
      </w:r>
      <w:r w:rsidR="00B61518">
        <w:rPr>
          <w:rFonts w:ascii="Times New Roman" w:hAnsi="Times New Roman" w:cs="Times New Roman"/>
          <w:sz w:val="24"/>
          <w:szCs w:val="24"/>
        </w:rPr>
        <w:t>а</w:t>
      </w:r>
      <w:r w:rsidR="00B61518" w:rsidRPr="00B61518">
        <w:rPr>
          <w:rFonts w:ascii="Times New Roman" w:hAnsi="Times New Roman" w:cs="Times New Roman"/>
          <w:sz w:val="24"/>
          <w:szCs w:val="24"/>
        </w:rPr>
        <w:t xml:space="preserve"> процедурата</w:t>
      </w:r>
      <w:r w:rsidR="00B61518">
        <w:rPr>
          <w:rFonts w:ascii="Times New Roman" w:hAnsi="Times New Roman" w:cs="Times New Roman"/>
          <w:sz w:val="24"/>
          <w:szCs w:val="24"/>
        </w:rPr>
        <w:t>,</w:t>
      </w:r>
      <w:r w:rsidR="00B61518" w:rsidRPr="00B61518">
        <w:rPr>
          <w:rFonts w:ascii="Times New Roman" w:hAnsi="Times New Roman" w:cs="Times New Roman"/>
          <w:sz w:val="24"/>
          <w:szCs w:val="24"/>
        </w:rPr>
        <w:t xml:space="preserve"> след него</w:t>
      </w:r>
      <w:r w:rsidR="00B61518">
        <w:rPr>
          <w:rFonts w:ascii="Times New Roman" w:hAnsi="Times New Roman" w:cs="Times New Roman"/>
          <w:sz w:val="24"/>
          <w:szCs w:val="24"/>
        </w:rPr>
        <w:t xml:space="preserve"> </w:t>
      </w:r>
      <w:r w:rsidR="00B61518" w:rsidRPr="00B61518">
        <w:rPr>
          <w:rFonts w:ascii="Times New Roman" w:hAnsi="Times New Roman" w:cs="Times New Roman"/>
          <w:sz w:val="24"/>
          <w:szCs w:val="24"/>
        </w:rPr>
        <w:t>възложителят ще следва да проведе преговори с поканените участници</w:t>
      </w:r>
      <w:r w:rsidR="00B61518">
        <w:rPr>
          <w:rFonts w:ascii="Times New Roman" w:hAnsi="Times New Roman" w:cs="Times New Roman"/>
          <w:sz w:val="24"/>
          <w:szCs w:val="24"/>
        </w:rPr>
        <w:t>.</w:t>
      </w:r>
    </w:p>
    <w:p w:rsidR="009C51E8" w:rsidRDefault="00B61518" w:rsidP="00B6151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Ед</w:t>
      </w:r>
      <w:r w:rsidRPr="00B61518">
        <w:rPr>
          <w:rFonts w:ascii="Times New Roman" w:hAnsi="Times New Roman" w:cs="Times New Roman"/>
          <w:sz w:val="24"/>
          <w:szCs w:val="24"/>
        </w:rPr>
        <w:t>ва след провеждане на новите преговори с тези участници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61518">
        <w:rPr>
          <w:rFonts w:ascii="Times New Roman" w:hAnsi="Times New Roman" w:cs="Times New Roman"/>
          <w:sz w:val="24"/>
          <w:szCs w:val="24"/>
        </w:rPr>
        <w:t xml:space="preserve"> комисията извършва оценка на офертите 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B61518">
        <w:rPr>
          <w:rFonts w:ascii="Times New Roman" w:hAnsi="Times New Roman" w:cs="Times New Roman"/>
          <w:sz w:val="24"/>
          <w:szCs w:val="24"/>
        </w:rPr>
        <w:t xml:space="preserve"> база тези постигнати д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1518">
        <w:rPr>
          <w:rFonts w:ascii="Times New Roman" w:hAnsi="Times New Roman" w:cs="Times New Roman"/>
          <w:sz w:val="24"/>
          <w:szCs w:val="24"/>
        </w:rPr>
        <w:t>говорености</w:t>
      </w:r>
      <w:r>
        <w:rPr>
          <w:rFonts w:ascii="Times New Roman" w:hAnsi="Times New Roman" w:cs="Times New Roman"/>
          <w:sz w:val="24"/>
          <w:szCs w:val="24"/>
        </w:rPr>
        <w:t>. С</w:t>
      </w:r>
      <w:r w:rsidRPr="00B61518">
        <w:rPr>
          <w:rFonts w:ascii="Times New Roman" w:hAnsi="Times New Roman" w:cs="Times New Roman"/>
          <w:sz w:val="24"/>
          <w:szCs w:val="24"/>
        </w:rPr>
        <w:t>ледователно правни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B61518">
        <w:rPr>
          <w:rFonts w:ascii="Times New Roman" w:hAnsi="Times New Roman" w:cs="Times New Roman"/>
          <w:sz w:val="24"/>
          <w:szCs w:val="24"/>
        </w:rPr>
        <w:t xml:space="preserve"> интерес е възможността съобразно постиг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61518">
        <w:rPr>
          <w:rFonts w:ascii="Times New Roman" w:hAnsi="Times New Roman" w:cs="Times New Roman"/>
          <w:sz w:val="24"/>
          <w:szCs w:val="24"/>
        </w:rPr>
        <w:t xml:space="preserve">ните договорености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Абилико</w:t>
      </w:r>
      <w:proofErr w:type="spellEnd"/>
      <w:r>
        <w:rPr>
          <w:rFonts w:ascii="Times New Roman" w:hAnsi="Times New Roman" w:cs="Times New Roman"/>
          <w:sz w:val="24"/>
          <w:szCs w:val="24"/>
        </w:rPr>
        <w:t>“ АД</w:t>
      </w:r>
      <w:r w:rsidRPr="00B61518">
        <w:rPr>
          <w:rFonts w:ascii="Times New Roman" w:hAnsi="Times New Roman" w:cs="Times New Roman"/>
          <w:sz w:val="24"/>
          <w:szCs w:val="24"/>
        </w:rPr>
        <w:t xml:space="preserve"> да се класира</w:t>
      </w:r>
      <w:r w:rsidR="009C51E8">
        <w:rPr>
          <w:rFonts w:ascii="Times New Roman" w:hAnsi="Times New Roman" w:cs="Times New Roman"/>
          <w:sz w:val="24"/>
          <w:szCs w:val="24"/>
        </w:rPr>
        <w:t xml:space="preserve"> </w:t>
      </w:r>
      <w:r w:rsidRPr="00B61518">
        <w:rPr>
          <w:rFonts w:ascii="Times New Roman" w:hAnsi="Times New Roman" w:cs="Times New Roman"/>
          <w:sz w:val="24"/>
          <w:szCs w:val="24"/>
        </w:rPr>
        <w:t>н</w:t>
      </w:r>
      <w:r w:rsidR="009C51E8">
        <w:rPr>
          <w:rFonts w:ascii="Times New Roman" w:hAnsi="Times New Roman" w:cs="Times New Roman"/>
          <w:sz w:val="24"/>
          <w:szCs w:val="24"/>
        </w:rPr>
        <w:t>а</w:t>
      </w:r>
      <w:r w:rsidRPr="00B61518">
        <w:rPr>
          <w:rFonts w:ascii="Times New Roman" w:hAnsi="Times New Roman" w:cs="Times New Roman"/>
          <w:sz w:val="24"/>
          <w:szCs w:val="24"/>
        </w:rPr>
        <w:t xml:space="preserve"> първо място</w:t>
      </w:r>
      <w:r w:rsidR="009C51E8">
        <w:rPr>
          <w:rFonts w:ascii="Times New Roman" w:hAnsi="Times New Roman" w:cs="Times New Roman"/>
          <w:sz w:val="24"/>
          <w:szCs w:val="24"/>
        </w:rPr>
        <w:t>. Нови</w:t>
      </w:r>
      <w:r w:rsidRPr="00B61518">
        <w:rPr>
          <w:rFonts w:ascii="Times New Roman" w:hAnsi="Times New Roman" w:cs="Times New Roman"/>
          <w:sz w:val="24"/>
          <w:szCs w:val="24"/>
        </w:rPr>
        <w:t xml:space="preserve"> доказателства няма да соча</w:t>
      </w:r>
      <w:r w:rsidR="009C51E8">
        <w:rPr>
          <w:rFonts w:ascii="Times New Roman" w:hAnsi="Times New Roman" w:cs="Times New Roman"/>
          <w:sz w:val="24"/>
          <w:szCs w:val="24"/>
        </w:rPr>
        <w:t>,</w:t>
      </w:r>
      <w:r w:rsidRPr="00B61518">
        <w:rPr>
          <w:rFonts w:ascii="Times New Roman" w:hAnsi="Times New Roman" w:cs="Times New Roman"/>
          <w:sz w:val="24"/>
          <w:szCs w:val="24"/>
        </w:rPr>
        <w:t xml:space="preserve"> казах вече</w:t>
      </w:r>
      <w:r w:rsidR="009C51E8">
        <w:rPr>
          <w:rFonts w:ascii="Times New Roman" w:hAnsi="Times New Roman" w:cs="Times New Roman"/>
          <w:sz w:val="24"/>
          <w:szCs w:val="24"/>
        </w:rPr>
        <w:t>,</w:t>
      </w:r>
      <w:r w:rsidRPr="00B61518">
        <w:rPr>
          <w:rFonts w:ascii="Times New Roman" w:hAnsi="Times New Roman" w:cs="Times New Roman"/>
          <w:sz w:val="24"/>
          <w:szCs w:val="24"/>
        </w:rPr>
        <w:t xml:space="preserve"> това е</w:t>
      </w:r>
      <w:r w:rsidR="00AA3F28">
        <w:rPr>
          <w:rFonts w:ascii="Times New Roman" w:hAnsi="Times New Roman" w:cs="Times New Roman"/>
          <w:sz w:val="24"/>
          <w:szCs w:val="24"/>
        </w:rPr>
        <w:t>,</w:t>
      </w:r>
      <w:r w:rsidRPr="00B61518">
        <w:rPr>
          <w:rFonts w:ascii="Times New Roman" w:hAnsi="Times New Roman" w:cs="Times New Roman"/>
          <w:sz w:val="24"/>
          <w:szCs w:val="24"/>
        </w:rPr>
        <w:t xml:space="preserve"> това беше</w:t>
      </w:r>
      <w:r w:rsidR="009C51E8">
        <w:rPr>
          <w:rFonts w:ascii="Times New Roman" w:hAnsi="Times New Roman" w:cs="Times New Roman"/>
          <w:sz w:val="24"/>
          <w:szCs w:val="24"/>
        </w:rPr>
        <w:t>.</w:t>
      </w:r>
    </w:p>
    <w:p w:rsidR="009C51E8" w:rsidRDefault="009C51E8" w:rsidP="00B6151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51E8" w:rsidRDefault="009C51E8" w:rsidP="009C51E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C51E8" w:rsidRDefault="009C51E8" w:rsidP="009C51E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Разноски претендирате ли?</w:t>
      </w:r>
    </w:p>
    <w:p w:rsidR="009C51E8" w:rsidRDefault="009C51E8" w:rsidP="009C51E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51E8" w:rsidRDefault="009C51E8" w:rsidP="009C51E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3F28" w:rsidRDefault="00AA3F28" w:rsidP="009C51E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51E8" w:rsidRDefault="009C51E8" w:rsidP="009C51E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Юр. И. К.:</w:t>
      </w:r>
    </w:p>
    <w:p w:rsidR="009C51E8" w:rsidRDefault="009C51E8" w:rsidP="009C51E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Юрисконсултски, по ваше усмотрение.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F2D7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970A3D">
        <w:rPr>
          <w:rFonts w:ascii="Times New Roman" w:hAnsi="Times New Roman" w:cs="Times New Roman"/>
          <w:sz w:val="24"/>
          <w:szCs w:val="24"/>
        </w:rPr>
        <w:t>Р. М</w:t>
      </w:r>
      <w:r w:rsidR="00F90E18">
        <w:rPr>
          <w:rFonts w:ascii="Times New Roman" w:hAnsi="Times New Roman" w:cs="Times New Roman"/>
          <w:sz w:val="24"/>
          <w:szCs w:val="24"/>
        </w:rPr>
        <w:t>.:</w:t>
      </w:r>
    </w:p>
    <w:p w:rsidR="009C51E8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C51E8" w:rsidRPr="009C51E8">
        <w:rPr>
          <w:rFonts w:ascii="Times New Roman" w:hAnsi="Times New Roman" w:cs="Times New Roman"/>
          <w:sz w:val="24"/>
          <w:szCs w:val="24"/>
        </w:rPr>
        <w:t>Поддържам становището и моля да пр</w:t>
      </w:r>
      <w:r w:rsidR="009C51E8">
        <w:rPr>
          <w:rFonts w:ascii="Times New Roman" w:hAnsi="Times New Roman" w:cs="Times New Roman"/>
          <w:sz w:val="24"/>
          <w:szCs w:val="24"/>
        </w:rPr>
        <w:t>екра</w:t>
      </w:r>
      <w:r w:rsidR="009C51E8" w:rsidRPr="009C51E8">
        <w:rPr>
          <w:rFonts w:ascii="Times New Roman" w:hAnsi="Times New Roman" w:cs="Times New Roman"/>
          <w:sz w:val="24"/>
          <w:szCs w:val="24"/>
        </w:rPr>
        <w:t>тите производството поради недопустимост на подаден</w:t>
      </w:r>
      <w:r w:rsidR="00AA3F28">
        <w:rPr>
          <w:rFonts w:ascii="Times New Roman" w:hAnsi="Times New Roman" w:cs="Times New Roman"/>
          <w:sz w:val="24"/>
          <w:szCs w:val="24"/>
        </w:rPr>
        <w:t>ата</w:t>
      </w:r>
      <w:r w:rsidR="009C51E8" w:rsidRPr="009C51E8">
        <w:rPr>
          <w:rFonts w:ascii="Times New Roman" w:hAnsi="Times New Roman" w:cs="Times New Roman"/>
          <w:sz w:val="24"/>
          <w:szCs w:val="24"/>
        </w:rPr>
        <w:t xml:space="preserve"> жалба</w:t>
      </w:r>
      <w:r w:rsidR="009C51E8">
        <w:rPr>
          <w:rFonts w:ascii="Times New Roman" w:hAnsi="Times New Roman" w:cs="Times New Roman"/>
          <w:sz w:val="24"/>
          <w:szCs w:val="24"/>
        </w:rPr>
        <w:t>. В</w:t>
      </w:r>
      <w:r w:rsidR="009C51E8" w:rsidRPr="009C51E8">
        <w:rPr>
          <w:rFonts w:ascii="Times New Roman" w:hAnsi="Times New Roman" w:cs="Times New Roman"/>
          <w:sz w:val="24"/>
          <w:szCs w:val="24"/>
        </w:rPr>
        <w:t xml:space="preserve"> случай</w:t>
      </w:r>
      <w:r w:rsidR="009C51E8">
        <w:rPr>
          <w:rFonts w:ascii="Times New Roman" w:hAnsi="Times New Roman" w:cs="Times New Roman"/>
          <w:sz w:val="24"/>
          <w:szCs w:val="24"/>
        </w:rPr>
        <w:t>,</w:t>
      </w:r>
      <w:r w:rsidR="009C51E8" w:rsidRPr="009C51E8">
        <w:rPr>
          <w:rFonts w:ascii="Times New Roman" w:hAnsi="Times New Roman" w:cs="Times New Roman"/>
          <w:sz w:val="24"/>
          <w:szCs w:val="24"/>
        </w:rPr>
        <w:t xml:space="preserve"> че прецените друго</w:t>
      </w:r>
      <w:r w:rsidR="009C51E8">
        <w:rPr>
          <w:rFonts w:ascii="Times New Roman" w:hAnsi="Times New Roman" w:cs="Times New Roman"/>
          <w:sz w:val="24"/>
          <w:szCs w:val="24"/>
        </w:rPr>
        <w:t>,</w:t>
      </w:r>
      <w:r w:rsidR="009C51E8" w:rsidRPr="009C51E8">
        <w:rPr>
          <w:rFonts w:ascii="Times New Roman" w:hAnsi="Times New Roman" w:cs="Times New Roman"/>
          <w:sz w:val="24"/>
          <w:szCs w:val="24"/>
        </w:rPr>
        <w:t xml:space="preserve"> да </w:t>
      </w:r>
      <w:r w:rsidR="009C51E8">
        <w:rPr>
          <w:rFonts w:ascii="Times New Roman" w:hAnsi="Times New Roman" w:cs="Times New Roman"/>
          <w:sz w:val="24"/>
          <w:szCs w:val="24"/>
        </w:rPr>
        <w:t xml:space="preserve">я </w:t>
      </w:r>
      <w:r w:rsidR="009C51E8" w:rsidRPr="009C51E8">
        <w:rPr>
          <w:rFonts w:ascii="Times New Roman" w:hAnsi="Times New Roman" w:cs="Times New Roman"/>
          <w:sz w:val="24"/>
          <w:szCs w:val="24"/>
        </w:rPr>
        <w:t>оставите без уважение.</w:t>
      </w:r>
    </w:p>
    <w:p w:rsidR="009F2D7C" w:rsidRDefault="009F2D7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51E8" w:rsidRDefault="009C51E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51E8" w:rsidRDefault="009C51E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C51E8" w:rsidRDefault="009C51E8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0BA2" w:rsidRDefault="008B0BA2">
      <w:pPr>
        <w:spacing w:after="0" w:line="240" w:lineRule="auto"/>
      </w:pPr>
      <w:r>
        <w:separator/>
      </w:r>
    </w:p>
  </w:endnote>
  <w:endnote w:type="continuationSeparator" w:id="0">
    <w:p w:rsidR="008B0BA2" w:rsidRDefault="008B0B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3F2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8B0B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0BA2" w:rsidRDefault="008B0BA2">
      <w:pPr>
        <w:spacing w:after="0" w:line="240" w:lineRule="auto"/>
      </w:pPr>
      <w:r>
        <w:separator/>
      </w:r>
    </w:p>
  </w:footnote>
  <w:footnote w:type="continuationSeparator" w:id="0">
    <w:p w:rsidR="008B0BA2" w:rsidRDefault="008B0B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49CD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F0A5F"/>
    <w:rsid w:val="00405C32"/>
    <w:rsid w:val="0043084E"/>
    <w:rsid w:val="00442E16"/>
    <w:rsid w:val="0045111B"/>
    <w:rsid w:val="0049471F"/>
    <w:rsid w:val="00497278"/>
    <w:rsid w:val="004C59CD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6C72"/>
    <w:rsid w:val="005F7A85"/>
    <w:rsid w:val="00613170"/>
    <w:rsid w:val="00634601"/>
    <w:rsid w:val="006376F0"/>
    <w:rsid w:val="00660073"/>
    <w:rsid w:val="006609E1"/>
    <w:rsid w:val="00660C43"/>
    <w:rsid w:val="00674AB3"/>
    <w:rsid w:val="006756BC"/>
    <w:rsid w:val="006835F6"/>
    <w:rsid w:val="00693336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0BA2"/>
    <w:rsid w:val="008B5984"/>
    <w:rsid w:val="008D2750"/>
    <w:rsid w:val="008D787A"/>
    <w:rsid w:val="008F0F0E"/>
    <w:rsid w:val="008F3696"/>
    <w:rsid w:val="0090373C"/>
    <w:rsid w:val="00906E61"/>
    <w:rsid w:val="00914A64"/>
    <w:rsid w:val="00927DA5"/>
    <w:rsid w:val="009468CA"/>
    <w:rsid w:val="00970A3D"/>
    <w:rsid w:val="00976033"/>
    <w:rsid w:val="009762F3"/>
    <w:rsid w:val="00984EC8"/>
    <w:rsid w:val="0098573C"/>
    <w:rsid w:val="009A1EC8"/>
    <w:rsid w:val="009B7334"/>
    <w:rsid w:val="009C51E8"/>
    <w:rsid w:val="009D6301"/>
    <w:rsid w:val="009E11FC"/>
    <w:rsid w:val="009E4FDC"/>
    <w:rsid w:val="009E6311"/>
    <w:rsid w:val="009E7158"/>
    <w:rsid w:val="009F2D7C"/>
    <w:rsid w:val="009F59D5"/>
    <w:rsid w:val="00A16E1A"/>
    <w:rsid w:val="00A1731A"/>
    <w:rsid w:val="00A3348C"/>
    <w:rsid w:val="00A41E21"/>
    <w:rsid w:val="00A5596F"/>
    <w:rsid w:val="00A6373A"/>
    <w:rsid w:val="00A82209"/>
    <w:rsid w:val="00A87781"/>
    <w:rsid w:val="00A87C61"/>
    <w:rsid w:val="00A90498"/>
    <w:rsid w:val="00A946F8"/>
    <w:rsid w:val="00AA3F2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51C3A"/>
    <w:rsid w:val="00B61518"/>
    <w:rsid w:val="00B83E61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96A7A"/>
    <w:rsid w:val="00CA46AF"/>
    <w:rsid w:val="00CC25B6"/>
    <w:rsid w:val="00CD34CC"/>
    <w:rsid w:val="00D23C65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C00A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3284"/>
    <w:rsid w:val="00FD64DA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B536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471</Words>
  <Characters>2688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2024-06-21T12:27:00Z</dcterms:created>
  <dcterms:modified xsi:type="dcterms:W3CDTF">2024-06-21T12:27:00Z</dcterms:modified>
</cp:coreProperties>
</file>